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EC1203" w:rsidTr="00EC1203">
        <w:tc>
          <w:tcPr>
            <w:tcW w:w="4678" w:type="dxa"/>
            <w:gridSpan w:val="2"/>
            <w:hideMark/>
          </w:tcPr>
          <w:p w:rsidR="00EC1203" w:rsidRDefault="00EC1203">
            <w:pPr>
              <w:spacing w:line="252" w:lineRule="auto"/>
              <w:rPr>
                <w:b/>
                <w:sz w:val="26"/>
                <w:szCs w:val="26"/>
              </w:rPr>
            </w:pPr>
            <w:bookmarkStart w:id="0" w:name="_Toc331067026"/>
            <w:r>
              <w:rPr>
                <w:b/>
                <w:sz w:val="26"/>
                <w:szCs w:val="26"/>
              </w:rPr>
              <w:t>УТВЕРЖДАЮ</w:t>
            </w:r>
          </w:p>
        </w:tc>
      </w:tr>
      <w:tr w:rsidR="00EC1203" w:rsidTr="00EC1203">
        <w:tc>
          <w:tcPr>
            <w:tcW w:w="4678" w:type="dxa"/>
            <w:gridSpan w:val="2"/>
            <w:hideMark/>
          </w:tcPr>
          <w:p w:rsidR="00EC1203" w:rsidRDefault="009F5B2A" w:rsidP="00D55EEA">
            <w:pPr>
              <w:spacing w:line="25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EC1203">
              <w:rPr>
                <w:sz w:val="26"/>
                <w:szCs w:val="26"/>
              </w:rPr>
              <w:t>ачальник ИФНС России №22 по г. Москве</w:t>
            </w:r>
          </w:p>
        </w:tc>
      </w:tr>
      <w:tr w:rsidR="00EC1203" w:rsidTr="00EC1203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1203" w:rsidRDefault="00EC1203">
            <w:pPr>
              <w:spacing w:line="252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EC1203" w:rsidRDefault="009F5B2A" w:rsidP="00C2155C">
            <w:pPr>
              <w:spacing w:line="252" w:lineRule="auto"/>
              <w:ind w:firstLine="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Ф.И.О.</w:t>
            </w:r>
          </w:p>
        </w:tc>
      </w:tr>
      <w:tr w:rsidR="00EC1203" w:rsidTr="00EC1203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1203" w:rsidRDefault="00EC1203">
            <w:pPr>
              <w:spacing w:line="252" w:lineRule="auto"/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EC1203" w:rsidRDefault="00EC1203">
            <w:pPr>
              <w:spacing w:line="252" w:lineRule="auto"/>
              <w:jc w:val="right"/>
              <w:rPr>
                <w:sz w:val="26"/>
                <w:szCs w:val="26"/>
              </w:rPr>
            </w:pPr>
          </w:p>
        </w:tc>
      </w:tr>
      <w:tr w:rsidR="00EC1203" w:rsidTr="00EC1203">
        <w:trPr>
          <w:trHeight w:val="453"/>
        </w:trPr>
        <w:tc>
          <w:tcPr>
            <w:tcW w:w="4678" w:type="dxa"/>
            <w:gridSpan w:val="2"/>
            <w:hideMark/>
          </w:tcPr>
          <w:p w:rsidR="00EC1203" w:rsidRDefault="00EC1203">
            <w:pPr>
              <w:spacing w:line="25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«_____» __________________ 201</w:t>
            </w:r>
            <w:r w:rsidRPr="009879C4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 xml:space="preserve"> г.</w:t>
            </w:r>
          </w:p>
        </w:tc>
      </w:tr>
    </w:tbl>
    <w:p w:rsidR="00EC1203" w:rsidRDefault="00EC1203" w:rsidP="00B06F86">
      <w:pPr>
        <w:pStyle w:val="1"/>
        <w:rPr>
          <w:b/>
          <w:sz w:val="25"/>
          <w:szCs w:val="25"/>
        </w:rPr>
      </w:pPr>
    </w:p>
    <w:p w:rsidR="00B06F86" w:rsidRPr="000B15BB" w:rsidRDefault="00B06F86" w:rsidP="00B06F86">
      <w:pPr>
        <w:pStyle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 xml:space="preserve">Должностной регламент </w:t>
      </w:r>
      <w:bookmarkEnd w:id="0"/>
    </w:p>
    <w:p w:rsidR="00AF29B9" w:rsidRDefault="00C2155C" w:rsidP="0027302F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главного</w:t>
      </w:r>
      <w:r w:rsidR="004A390F" w:rsidRPr="000B15BB">
        <w:rPr>
          <w:b/>
          <w:sz w:val="25"/>
          <w:szCs w:val="25"/>
        </w:rPr>
        <w:t xml:space="preserve"> государственного налогового инспектора </w:t>
      </w:r>
    </w:p>
    <w:p w:rsidR="0027302F" w:rsidRPr="00C85868" w:rsidRDefault="004A390F" w:rsidP="0027302F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отдела</w:t>
      </w:r>
      <w:r w:rsidR="00AF29B9">
        <w:rPr>
          <w:b/>
          <w:sz w:val="25"/>
          <w:szCs w:val="25"/>
        </w:rPr>
        <w:t xml:space="preserve"> </w:t>
      </w:r>
      <w:r w:rsidR="00FE1694" w:rsidRPr="00C85868">
        <w:rPr>
          <w:b/>
          <w:sz w:val="25"/>
          <w:szCs w:val="25"/>
        </w:rPr>
        <w:t>регистрации и учёта налогоплательщиков</w:t>
      </w:r>
    </w:p>
    <w:p w:rsidR="00716B6C" w:rsidRPr="000B15BB" w:rsidRDefault="00716B6C" w:rsidP="00716B6C">
      <w:pPr>
        <w:autoSpaceDE w:val="0"/>
        <w:autoSpaceDN w:val="0"/>
        <w:adjustRightInd w:val="0"/>
        <w:jc w:val="center"/>
        <w:rPr>
          <w:b/>
          <w:sz w:val="25"/>
          <w:szCs w:val="25"/>
          <w:u w:val="single"/>
        </w:rPr>
      </w:pPr>
      <w:r w:rsidRPr="000B15BB">
        <w:rPr>
          <w:b/>
          <w:sz w:val="25"/>
          <w:szCs w:val="25"/>
        </w:rPr>
        <w:t>Инспекции Федеральной налоговой службы №2</w:t>
      </w:r>
      <w:r w:rsidR="00A120FF" w:rsidRPr="000B15BB">
        <w:rPr>
          <w:b/>
          <w:sz w:val="25"/>
          <w:szCs w:val="25"/>
        </w:rPr>
        <w:t>2</w:t>
      </w:r>
      <w:r w:rsidRPr="000B15BB">
        <w:rPr>
          <w:b/>
          <w:sz w:val="25"/>
          <w:szCs w:val="25"/>
        </w:rPr>
        <w:t xml:space="preserve"> по г. Москве</w:t>
      </w:r>
    </w:p>
    <w:p w:rsidR="00716B6C" w:rsidRPr="000B15BB" w:rsidRDefault="00716B6C" w:rsidP="0027302F">
      <w:pPr>
        <w:autoSpaceDE w:val="0"/>
        <w:autoSpaceDN w:val="0"/>
        <w:adjustRightInd w:val="0"/>
        <w:jc w:val="center"/>
        <w:rPr>
          <w:b/>
          <w:sz w:val="25"/>
          <w:szCs w:val="25"/>
          <w:u w:val="single"/>
        </w:rPr>
      </w:pPr>
    </w:p>
    <w:p w:rsidR="00B06F86" w:rsidRPr="000B15BB" w:rsidRDefault="00555160" w:rsidP="00555160">
      <w:pPr>
        <w:pStyle w:val="ac"/>
        <w:autoSpaceDE w:val="0"/>
        <w:autoSpaceDN w:val="0"/>
        <w:adjustRightInd w:val="0"/>
        <w:ind w:left="1080"/>
        <w:jc w:val="center"/>
        <w:outlineLvl w:val="2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  <w:lang w:val="en-US"/>
        </w:rPr>
        <w:t>I</w:t>
      </w:r>
      <w:r w:rsidRPr="000D2471">
        <w:rPr>
          <w:rFonts w:ascii="Times New Roman" w:hAnsi="Times New Roman"/>
          <w:b/>
          <w:sz w:val="25"/>
          <w:szCs w:val="25"/>
        </w:rPr>
        <w:t>.</w:t>
      </w:r>
      <w:r w:rsidR="00B06F86" w:rsidRPr="000B15BB">
        <w:rPr>
          <w:rFonts w:ascii="Times New Roman" w:hAnsi="Times New Roman"/>
          <w:b/>
          <w:sz w:val="25"/>
          <w:szCs w:val="25"/>
        </w:rPr>
        <w:t>Общие положения</w:t>
      </w:r>
    </w:p>
    <w:p w:rsidR="00637137" w:rsidRPr="000B15BB" w:rsidRDefault="00637137" w:rsidP="00637137">
      <w:pPr>
        <w:autoSpaceDE w:val="0"/>
        <w:autoSpaceDN w:val="0"/>
        <w:adjustRightInd w:val="0"/>
        <w:ind w:left="360"/>
        <w:outlineLvl w:val="2"/>
        <w:rPr>
          <w:b/>
          <w:sz w:val="25"/>
          <w:szCs w:val="25"/>
        </w:rPr>
      </w:pPr>
    </w:p>
    <w:p w:rsidR="004A390F" w:rsidRPr="00AF29B9" w:rsidRDefault="004A390F" w:rsidP="004A390F">
      <w:pPr>
        <w:ind w:firstLine="540"/>
        <w:jc w:val="both"/>
        <w:rPr>
          <w:sz w:val="25"/>
          <w:szCs w:val="25"/>
        </w:rPr>
      </w:pPr>
      <w:r w:rsidRPr="00AF29B9">
        <w:rPr>
          <w:sz w:val="25"/>
          <w:szCs w:val="25"/>
        </w:rPr>
        <w:t xml:space="preserve">1. Должность федеральной государственной гражданской службы (далее - гражданская служба) </w:t>
      </w:r>
      <w:r w:rsidR="00C2155C" w:rsidRPr="000B15BB">
        <w:rPr>
          <w:sz w:val="25"/>
          <w:szCs w:val="25"/>
        </w:rPr>
        <w:t>главного государственного налогового инспектора отдела регистрации и учета налогоплательщиков Инспекции</w:t>
      </w:r>
      <w:r w:rsidR="00FA34D4">
        <w:rPr>
          <w:sz w:val="25"/>
          <w:szCs w:val="25"/>
        </w:rPr>
        <w:t xml:space="preserve"> Федеральной налоговой службы №</w:t>
      </w:r>
      <w:r w:rsidR="00C2155C" w:rsidRPr="000B15BB">
        <w:rPr>
          <w:sz w:val="25"/>
          <w:szCs w:val="25"/>
        </w:rPr>
        <w:t>22 по г. 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637137" w:rsidRPr="00AF29B9" w:rsidRDefault="00C2155C" w:rsidP="009A766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- 11-3-3-094</w:t>
      </w:r>
      <w:r w:rsidR="008655B6" w:rsidRPr="00AF29B9">
        <w:rPr>
          <w:rFonts w:ascii="Times New Roman" w:hAnsi="Times New Roman" w:cs="Times New Roman"/>
          <w:sz w:val="25"/>
          <w:szCs w:val="25"/>
        </w:rPr>
        <w:t>.</w:t>
      </w:r>
    </w:p>
    <w:p w:rsidR="00C2155C" w:rsidRPr="000B15BB" w:rsidRDefault="009A766A" w:rsidP="00C2155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F29B9">
        <w:rPr>
          <w:rFonts w:ascii="Times New Roman" w:hAnsi="Times New Roman" w:cs="Times New Roman"/>
          <w:color w:val="000000" w:themeColor="text1"/>
          <w:sz w:val="25"/>
          <w:szCs w:val="25"/>
        </w:rPr>
        <w:t>2. </w:t>
      </w:r>
      <w:r w:rsidR="00C2155C" w:rsidRPr="000B15BB">
        <w:rPr>
          <w:rFonts w:ascii="Times New Roman" w:hAnsi="Times New Roman" w:cs="Times New Roman"/>
          <w:sz w:val="25"/>
          <w:szCs w:val="25"/>
        </w:rPr>
        <w:t xml:space="preserve">Область профессиональной служебной деятельности </w:t>
      </w:r>
      <w:r w:rsidR="00C2155C" w:rsidRPr="000B15BB"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 w:themeFill="background1"/>
        </w:rPr>
        <w:t xml:space="preserve">главного государственного налогового инспектора: </w:t>
      </w:r>
      <w:r w:rsidR="00C2155C" w:rsidRPr="000B15BB">
        <w:rPr>
          <w:rFonts w:ascii="Times New Roman" w:hAnsi="Times New Roman" w:cs="Times New Roman"/>
          <w:sz w:val="25"/>
          <w:szCs w:val="25"/>
        </w:rPr>
        <w:t>осуществление регистрации и учёта налогоплательщиков.</w:t>
      </w:r>
    </w:p>
    <w:p w:rsidR="00C2155C" w:rsidRPr="000B15BB" w:rsidRDefault="00C2155C" w:rsidP="00C2155C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3. Вид профессиональной служебной деятельности главного государственного налогового инспектора: осуществление регистрации и учёта налогоплательщиков.</w:t>
      </w:r>
    </w:p>
    <w:p w:rsidR="00C2155C" w:rsidRPr="000B15BB" w:rsidRDefault="00C2155C" w:rsidP="00C2155C">
      <w:pPr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4. Назначение на должность и освобождение от должности главного государственного налогового инспектора Инспекции осуществляются начальником Инспекции Федеральной налоговой службы №22 по г. Москве.</w:t>
      </w:r>
    </w:p>
    <w:p w:rsidR="004A390F" w:rsidRPr="00AF29B9" w:rsidRDefault="00C2155C" w:rsidP="004A390F">
      <w:pPr>
        <w:ind w:firstLine="540"/>
        <w:jc w:val="both"/>
      </w:pPr>
      <w:r>
        <w:rPr>
          <w:sz w:val="25"/>
          <w:szCs w:val="25"/>
        </w:rPr>
        <w:t xml:space="preserve">5. </w:t>
      </w:r>
      <w:r w:rsidRPr="000B15BB">
        <w:rPr>
          <w:sz w:val="25"/>
          <w:szCs w:val="25"/>
        </w:rPr>
        <w:t>Главный государственный налоговый инспектор непосредственно подчиняется начальнику отдела регистрации и учета налогоплательщиков Инспекции Федеральной налоговой службы №22 по г. Москве (далее – Инспекция)</w:t>
      </w:r>
      <w:r>
        <w:rPr>
          <w:sz w:val="25"/>
          <w:szCs w:val="25"/>
        </w:rPr>
        <w:t>.</w:t>
      </w:r>
    </w:p>
    <w:p w:rsidR="00404A27" w:rsidRPr="000B15BB" w:rsidRDefault="00404A27" w:rsidP="00404A27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II. Квалификационные требования для замещения должности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 xml:space="preserve">гражданской службы 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</w:p>
    <w:p w:rsidR="008C6AC9" w:rsidRPr="000B15BB" w:rsidRDefault="008C6AC9" w:rsidP="008C6AC9">
      <w:pPr>
        <w:shd w:val="clear" w:color="auto" w:fill="FFFFFF" w:themeFill="background1"/>
        <w:ind w:firstLine="72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6. Для замещения должности главного государственного налогового инспектора устанавливаются следующие квалификационные требования:</w:t>
      </w:r>
    </w:p>
    <w:p w:rsidR="008C6AC9" w:rsidRPr="000B15BB" w:rsidRDefault="008C6AC9" w:rsidP="008C6AC9">
      <w:pPr>
        <w:shd w:val="clear" w:color="auto" w:fill="FFFFFF" w:themeFill="background1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           6.1. Наличие высшего образования.</w:t>
      </w:r>
    </w:p>
    <w:p w:rsidR="008C6AC9" w:rsidRPr="000B15BB" w:rsidRDefault="008C6AC9" w:rsidP="008C6AC9">
      <w:pPr>
        <w:shd w:val="clear" w:color="auto" w:fill="FFFFFF" w:themeFill="background1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           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C6AC9" w:rsidRPr="000B15BB" w:rsidRDefault="008C6AC9" w:rsidP="008C6AC9">
      <w:pPr>
        <w:widowControl w:val="0"/>
        <w:shd w:val="clear" w:color="auto" w:fill="FFFFFF" w:themeFill="background1"/>
        <w:jc w:val="both"/>
        <w:rPr>
          <w:spacing w:val="-2"/>
          <w:sz w:val="25"/>
          <w:szCs w:val="25"/>
        </w:rPr>
      </w:pPr>
      <w:r w:rsidRPr="000B15BB">
        <w:rPr>
          <w:spacing w:val="-2"/>
          <w:sz w:val="25"/>
          <w:szCs w:val="25"/>
        </w:rPr>
        <w:t xml:space="preserve">           6.3. Наличие базовых знаний: </w:t>
      </w:r>
      <w:r w:rsidRPr="000B15BB">
        <w:rPr>
          <w:sz w:val="25"/>
          <w:szCs w:val="25"/>
        </w:rPr>
        <w:t xml:space="preserve">государственного языка Российской Федерации (русского языка); основ </w:t>
      </w:r>
      <w:hyperlink r:id="rId8" w:history="1">
        <w:r w:rsidRPr="000B15BB">
          <w:rPr>
            <w:sz w:val="25"/>
            <w:szCs w:val="25"/>
          </w:rPr>
          <w:t>Конституции</w:t>
        </w:r>
      </w:hyperlink>
      <w:r w:rsidRPr="000B15BB">
        <w:rPr>
          <w:sz w:val="25"/>
          <w:szCs w:val="25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0B15BB">
        <w:rPr>
          <w:spacing w:val="-2"/>
          <w:sz w:val="25"/>
          <w:szCs w:val="25"/>
        </w:rPr>
        <w:t>.</w:t>
      </w:r>
    </w:p>
    <w:p w:rsidR="008C6AC9" w:rsidRPr="000B15BB" w:rsidRDefault="008C6AC9" w:rsidP="008C6AC9">
      <w:pPr>
        <w:widowControl w:val="0"/>
        <w:shd w:val="clear" w:color="auto" w:fill="FFFFFF" w:themeFill="background1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      6.4. Наличие профессиональных знаний:</w:t>
      </w:r>
    </w:p>
    <w:p w:rsidR="008C6AC9" w:rsidRPr="000B15BB" w:rsidRDefault="008C6AC9" w:rsidP="008C6AC9">
      <w:pPr>
        <w:jc w:val="both"/>
        <w:rPr>
          <w:color w:val="FF0000"/>
          <w:sz w:val="25"/>
          <w:szCs w:val="25"/>
        </w:rPr>
      </w:pPr>
      <w:r w:rsidRPr="000B15BB">
        <w:rPr>
          <w:sz w:val="25"/>
          <w:szCs w:val="25"/>
        </w:rPr>
        <w:lastRenderedPageBreak/>
        <w:t xml:space="preserve">      6.4.1. В сфере законодательства Российской Федерации:</w:t>
      </w:r>
      <w:r w:rsidRPr="000B15BB">
        <w:rPr>
          <w:color w:val="FF0000"/>
          <w:sz w:val="25"/>
          <w:szCs w:val="25"/>
        </w:rPr>
        <w:t xml:space="preserve"> </w:t>
      </w:r>
    </w:p>
    <w:p w:rsidR="008C6AC9" w:rsidRDefault="008C6AC9" w:rsidP="008C6AC9">
      <w:pPr>
        <w:pStyle w:val="Default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-Налоговый кодекс Российской Федерации (часть первая – статьи 11, 23, 83-86 – в части учета налогоплательщиков и банковских счетов, часть вторая- глава 25.3.);  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  Гражданский кодекс Российской Федерации (часть первая – статьи 11, 23, 83-86 – в    части учета налогоплательщиков и банковских счетов);</w:t>
      </w:r>
    </w:p>
    <w:p w:rsidR="008C6AC9" w:rsidRDefault="008C6AC9" w:rsidP="008C6AC9">
      <w:pPr>
        <w:autoSpaceDE w:val="0"/>
        <w:autoSpaceDN w:val="0"/>
        <w:adjustRightInd w:val="0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Кодекс Российской Федерации об административных правонарушениях от 30 декабря 2001 г. № 195-ФЗ (с изменениями и дополнениями); </w:t>
      </w:r>
    </w:p>
    <w:p w:rsidR="00FA34D4" w:rsidRPr="000B15BB" w:rsidRDefault="00FA34D4" w:rsidP="00FA34D4">
      <w:pPr>
        <w:pStyle w:val="Default"/>
        <w:jc w:val="both"/>
        <w:rPr>
          <w:sz w:val="25"/>
          <w:szCs w:val="25"/>
        </w:rPr>
      </w:pPr>
      <w:r w:rsidRPr="00B2121C">
        <w:rPr>
          <w:sz w:val="25"/>
          <w:szCs w:val="25"/>
        </w:rPr>
        <w:t>- Федеральный закон от 02 мая 2006 г. № 59-ФЗ «О порядке рассмотрения обращений граждан Российской Федерации»;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9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Федеральный закон от 08 февраля 1998 г. № 14-ФЗ «Об обществах с ограниченной ответственностью»;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Федеральный закон от 26 декабря 1995 г. № 208-ФЗ «Об акционерных обществах»;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Федеральный закон от 11 июня 2003 г. № 74-ФЗ «О крестьянском (фермерском) хозяйстве»;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закон от 27 мая 2003 г. № 58-ФЗ «О системе государственной службы Российской Федерации»;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закон от 27 июля 2004 г. № 79-ФЗ «О государственной гражданской службе Российской Федерации»;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0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25 декабря 2008 г. № 273-ФЗ «О противодействии коррупции»;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1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2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3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4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15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Российской Федерации от 21 марта 1991 г. № 943-1 «О</w:t>
      </w:r>
      <w:r w:rsidRPr="000B15BB">
        <w:rPr>
          <w:color w:val="000000" w:themeColor="text1"/>
          <w:sz w:val="25"/>
          <w:szCs w:val="25"/>
          <w:lang w:val="en-US"/>
        </w:rPr>
        <w:t> </w:t>
      </w:r>
      <w:r w:rsidRPr="000B15BB">
        <w:rPr>
          <w:color w:val="000000" w:themeColor="text1"/>
          <w:sz w:val="25"/>
          <w:szCs w:val="25"/>
        </w:rPr>
        <w:t xml:space="preserve">налоговых органах Российской Федерации»;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6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27 июля 2006 г. №</w:t>
      </w:r>
      <w:r w:rsidRPr="000B15BB">
        <w:rPr>
          <w:color w:val="000000" w:themeColor="text1"/>
          <w:sz w:val="25"/>
          <w:szCs w:val="25"/>
          <w:lang w:val="en-US"/>
        </w:rPr>
        <w:t> </w:t>
      </w:r>
      <w:r w:rsidRPr="000B15BB">
        <w:rPr>
          <w:color w:val="000000" w:themeColor="text1"/>
          <w:sz w:val="25"/>
          <w:szCs w:val="25"/>
        </w:rPr>
        <w:t>152-ФЗ «О персональных данных»;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7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6 апреля 2011 г. № 63-ФЗ «Об электронной подписи»;</w:t>
      </w:r>
    </w:p>
    <w:p w:rsidR="008C6AC9" w:rsidRPr="000B15BB" w:rsidRDefault="00FA34D4" w:rsidP="00FA34D4">
      <w:pPr>
        <w:autoSpaceDE w:val="0"/>
        <w:autoSpaceDN w:val="0"/>
        <w:adjustRightInd w:val="0"/>
        <w:jc w:val="both"/>
        <w:rPr>
          <w:sz w:val="25"/>
          <w:szCs w:val="25"/>
        </w:rPr>
      </w:pPr>
      <w:r>
        <w:rPr>
          <w:color w:val="000000"/>
          <w:sz w:val="25"/>
          <w:szCs w:val="25"/>
        </w:rPr>
        <w:t xml:space="preserve">- </w:t>
      </w:r>
      <w:r w:rsidR="008C6AC9" w:rsidRPr="000B15BB">
        <w:rPr>
          <w:color w:val="000000"/>
          <w:sz w:val="25"/>
          <w:szCs w:val="25"/>
        </w:rPr>
        <w:t>Федеральный закон от 24 июля 2007 г. № 209-ФЗ «О развитии малого и среднего предпринимательства в Российской Федерации»;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18" w:history="1">
        <w:r w:rsidRPr="000B15BB">
          <w:rPr>
            <w:color w:val="000000" w:themeColor="text1"/>
            <w:sz w:val="25"/>
            <w:szCs w:val="25"/>
          </w:rPr>
          <w:t>Указ</w:t>
        </w:r>
      </w:hyperlink>
      <w:r w:rsidRPr="000B15BB">
        <w:rPr>
          <w:color w:val="000000" w:themeColor="text1"/>
          <w:sz w:val="25"/>
          <w:szCs w:val="25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19" w:history="1">
        <w:r w:rsidRPr="000B15BB">
          <w:rPr>
            <w:color w:val="000000" w:themeColor="text1"/>
            <w:sz w:val="25"/>
            <w:szCs w:val="25"/>
          </w:rPr>
          <w:t>Указ</w:t>
        </w:r>
      </w:hyperlink>
      <w:r w:rsidRPr="000B15BB">
        <w:rPr>
          <w:color w:val="000000" w:themeColor="text1"/>
          <w:sz w:val="25"/>
          <w:szCs w:val="25"/>
        </w:rPr>
        <w:t xml:space="preserve"> Президента Российской Федерации от 19 мая 2008 г. № 815 «О мерах по противодействию коррупции»;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20" w:history="1">
        <w:r w:rsidRPr="000B15BB">
          <w:rPr>
            <w:color w:val="000000" w:themeColor="text1"/>
            <w:sz w:val="25"/>
            <w:szCs w:val="25"/>
          </w:rPr>
          <w:t>Указ</w:t>
        </w:r>
      </w:hyperlink>
      <w:r w:rsidRPr="000B15BB">
        <w:rPr>
          <w:color w:val="000000" w:themeColor="text1"/>
          <w:sz w:val="25"/>
          <w:szCs w:val="25"/>
        </w:rPr>
        <w:t xml:space="preserve"> Президента Российской Федерации от 7 мая 2012 г. №</w:t>
      </w:r>
      <w:r w:rsidRPr="000B15BB">
        <w:rPr>
          <w:color w:val="000000" w:themeColor="text1"/>
          <w:sz w:val="25"/>
          <w:szCs w:val="25"/>
          <w:lang w:val="en-US"/>
        </w:rPr>
        <w:t> </w:t>
      </w:r>
      <w:r w:rsidRPr="000B15BB">
        <w:rPr>
          <w:color w:val="000000" w:themeColor="text1"/>
          <w:sz w:val="25"/>
          <w:szCs w:val="25"/>
        </w:rPr>
        <w:t>601 «Об основных направлениях совершенствования системы государственного управления»;</w:t>
      </w:r>
    </w:p>
    <w:p w:rsidR="008C6AC9" w:rsidRPr="000B15BB" w:rsidRDefault="008C6AC9" w:rsidP="008C6AC9">
      <w:pPr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</w:t>
      </w:r>
    </w:p>
    <w:p w:rsidR="008C6AC9" w:rsidRPr="000B15BB" w:rsidRDefault="008C6AC9" w:rsidP="008C6AC9">
      <w:pPr>
        <w:pStyle w:val="Default"/>
        <w:ind w:firstLine="708"/>
        <w:jc w:val="both"/>
        <w:rPr>
          <w:color w:val="auto"/>
          <w:sz w:val="25"/>
          <w:szCs w:val="25"/>
        </w:rPr>
      </w:pPr>
      <w:r w:rsidRPr="000B15BB">
        <w:rPr>
          <w:sz w:val="25"/>
          <w:szCs w:val="25"/>
        </w:rPr>
        <w:t xml:space="preserve">-Постановление Правительства Российской Федерации от 3 июля 2014 г. № 615 «Об установлении размера платы за предоставление сведений из реестра </w:t>
      </w:r>
      <w:r w:rsidRPr="000B15BB">
        <w:rPr>
          <w:sz w:val="25"/>
          <w:szCs w:val="25"/>
        </w:rPr>
        <w:lastRenderedPageBreak/>
        <w:t xml:space="preserve">дисквалифицированных лиц, а также об изменении и признании утратившими силу некоторых актов Правительства Российской Федерации»;  </w:t>
      </w:r>
    </w:p>
    <w:p w:rsidR="008C6AC9" w:rsidRPr="000B15BB" w:rsidRDefault="008C6AC9" w:rsidP="008C6AC9">
      <w:pPr>
        <w:autoSpaceDE w:val="0"/>
        <w:autoSpaceDN w:val="0"/>
        <w:adjustRightInd w:val="0"/>
        <w:ind w:firstLine="708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>-Постановление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 -П</w:t>
      </w:r>
      <w:hyperlink r:id="rId21" w:history="1">
        <w:r w:rsidRPr="000B15BB">
          <w:rPr>
            <w:color w:val="000000" w:themeColor="text1"/>
            <w:sz w:val="25"/>
            <w:szCs w:val="25"/>
          </w:rPr>
          <w:t>остановление</w:t>
        </w:r>
      </w:hyperlink>
      <w:r w:rsidRPr="000B15BB">
        <w:rPr>
          <w:color w:val="000000" w:themeColor="text1"/>
          <w:sz w:val="25"/>
          <w:szCs w:val="25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 </w:t>
      </w:r>
      <w:r w:rsidRPr="000B15BB">
        <w:rPr>
          <w:color w:val="000000"/>
          <w:sz w:val="25"/>
          <w:szCs w:val="25"/>
        </w:rPr>
        <w:t>- 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Приказ Минфина России от 05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Приказ Минфина России от 30 сентября 2010 г. № 116н «Об утверждении Порядка ведения Единого государственного реестра налогоплательщиков» (зарегистрирован Минюстом России 21 января2011 № 19557); </w:t>
      </w:r>
    </w:p>
    <w:p w:rsidR="008C6AC9" w:rsidRPr="000B15BB" w:rsidRDefault="008C6AC9" w:rsidP="008C6AC9">
      <w:pPr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30 сентября 2010 г. № 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</w:t>
      </w:r>
    </w:p>
    <w:p w:rsidR="008C6AC9" w:rsidRPr="000B15BB" w:rsidRDefault="008C6AC9" w:rsidP="008C6AC9">
      <w:pPr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21 октября 2010 г. № 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8C6AC9" w:rsidRPr="000B15BB" w:rsidRDefault="008C6AC9" w:rsidP="008C6AC9">
      <w:pPr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30 декабря 2014 г.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8C6AC9" w:rsidRPr="000B15BB" w:rsidRDefault="008C6AC9" w:rsidP="008C6AC9">
      <w:pPr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8C6AC9" w:rsidRPr="000B15BB" w:rsidRDefault="008C6AC9" w:rsidP="008C6AC9">
      <w:pPr>
        <w:autoSpaceDE w:val="0"/>
        <w:autoSpaceDN w:val="0"/>
        <w:adjustRightInd w:val="0"/>
        <w:ind w:firstLine="708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15 января 2015 г.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</w:t>
      </w:r>
      <w:r w:rsidRPr="000B15BB">
        <w:rPr>
          <w:sz w:val="25"/>
          <w:szCs w:val="25"/>
        </w:rPr>
        <w:t xml:space="preserve"> Приказ Минфина России от 18 февраля 2015 г.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</w:t>
      </w:r>
      <w:r w:rsidRPr="000B15BB">
        <w:rPr>
          <w:sz w:val="25"/>
          <w:szCs w:val="25"/>
        </w:rPr>
        <w:lastRenderedPageBreak/>
        <w:t>органам, органам государственных внебюджетных фондов, органам местного самоуправления и судам»;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Приказ МНС России от 03 марта 2004 г.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 Приказ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 Приказ ФНС России от 29 июня 2012 г. № 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Приказ ФНС России от 23 мая 2014 г.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 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8C6AC9" w:rsidRPr="000B15BB" w:rsidRDefault="008C6AC9" w:rsidP="008C6AC9">
      <w:pPr>
        <w:autoSpaceDE w:val="0"/>
        <w:autoSpaceDN w:val="0"/>
        <w:adjustRightInd w:val="0"/>
        <w:ind w:firstLine="708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-Приказ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22" w:history="1">
        <w:r w:rsidRPr="000B15BB">
          <w:rPr>
            <w:color w:val="000000" w:themeColor="text1"/>
            <w:sz w:val="25"/>
            <w:szCs w:val="25"/>
          </w:rPr>
          <w:t>Приказ</w:t>
        </w:r>
      </w:hyperlink>
      <w:r w:rsidRPr="000B15BB">
        <w:rPr>
          <w:color w:val="000000" w:themeColor="text1"/>
          <w:sz w:val="25"/>
          <w:szCs w:val="25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>-Приказ Минфина Рос</w:t>
      </w:r>
      <w:r w:rsidRPr="000B15BB">
        <w:rPr>
          <w:color w:val="000000" w:themeColor="text1"/>
          <w:sz w:val="25"/>
          <w:szCs w:val="25"/>
          <w:lang w:val="en-US"/>
        </w:rPr>
        <w:t>c</w:t>
      </w:r>
      <w:r w:rsidRPr="000B15BB">
        <w:rPr>
          <w:color w:val="000000" w:themeColor="text1"/>
          <w:sz w:val="25"/>
          <w:szCs w:val="25"/>
        </w:rPr>
        <w:t>ии от 11.02.2016г. №ММВ-7-14/72@ Об утверждении оснований, условий и способов проведения, указанных в пункте 4.2 статьи 9 Федерального закона «О государственной регистрации юридических лиц индивидуальных предпринимателей» мероприятий.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формы заявления физического лица о недостоверности сведений о нем в едином государственной реестре юридических лиц.</w:t>
      </w:r>
    </w:p>
    <w:p w:rsidR="008C6AC9" w:rsidRPr="000B15BB" w:rsidRDefault="008C6AC9" w:rsidP="008C6AC9">
      <w:pPr>
        <w:ind w:firstLine="426"/>
        <w:jc w:val="both"/>
        <w:rPr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0B15BB">
        <w:rPr>
          <w:sz w:val="25"/>
          <w:szCs w:val="25"/>
        </w:rPr>
        <w:t>.</w:t>
      </w:r>
    </w:p>
    <w:p w:rsidR="008C6AC9" w:rsidRPr="000B15BB" w:rsidRDefault="008C6AC9" w:rsidP="008C6AC9">
      <w:pPr>
        <w:ind w:firstLine="426"/>
        <w:jc w:val="both"/>
        <w:rPr>
          <w:sz w:val="25"/>
          <w:szCs w:val="25"/>
        </w:rPr>
      </w:pPr>
      <w:r w:rsidRPr="000B15BB">
        <w:rPr>
          <w:sz w:val="25"/>
          <w:szCs w:val="25"/>
        </w:rPr>
        <w:lastRenderedPageBreak/>
        <w:t xml:space="preserve">6.4.2. Иные профессиональные знания: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постановки на учет, внесения изменений в учетные данные и снятия с учета физических лиц и организаций;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формирования и ведения Единого государственного реестра налогоплательщиков (ЕГРН);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формирования и ведения Единого государственного реестра юридических лиц (ЕГРЮЛ);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формирования и ведения Единого государственного реестра индивидуальных предпринимателей (ЕГРИП);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предоставления сведений, содержащихся в ЕГРЮЛ, ЕГРИП, ЕГРН, РАФП, реестре дисквалифицированных лиц;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-основные направления организации работы с налогоплательщиками. </w:t>
      </w:r>
    </w:p>
    <w:p w:rsidR="008C6AC9" w:rsidRPr="000B15BB" w:rsidRDefault="008C6AC9" w:rsidP="008C6AC9">
      <w:pPr>
        <w:jc w:val="both"/>
        <w:rPr>
          <w:color w:val="FF0000"/>
          <w:spacing w:val="-2"/>
          <w:sz w:val="25"/>
          <w:szCs w:val="25"/>
          <w:shd w:val="clear" w:color="auto" w:fill="FFFFFF" w:themeFill="background1"/>
        </w:rPr>
      </w:pPr>
      <w:r w:rsidRPr="000B15BB">
        <w:rPr>
          <w:spacing w:val="-2"/>
          <w:sz w:val="25"/>
          <w:szCs w:val="25"/>
          <w:shd w:val="clear" w:color="auto" w:fill="FFFFFF" w:themeFill="background1"/>
        </w:rPr>
        <w:t>6.5. Наличие функциональных знаний:</w:t>
      </w:r>
      <w:r w:rsidRPr="000B15BB">
        <w:rPr>
          <w:color w:val="FF0000"/>
          <w:spacing w:val="-2"/>
          <w:sz w:val="25"/>
          <w:szCs w:val="25"/>
          <w:shd w:val="clear" w:color="auto" w:fill="FFFFFF" w:themeFill="background1"/>
        </w:rPr>
        <w:t xml:space="preserve">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pacing w:val="-2"/>
          <w:sz w:val="25"/>
          <w:szCs w:val="25"/>
          <w:shd w:val="clear" w:color="auto" w:fill="FFFFFF" w:themeFill="background1"/>
        </w:rPr>
        <w:t xml:space="preserve">- </w:t>
      </w:r>
      <w:r w:rsidRPr="000B15BB">
        <w:rPr>
          <w:sz w:val="25"/>
          <w:szCs w:val="25"/>
        </w:rPr>
        <w:t>принципы предоставления государственных услуг;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порядок предоставления государственных услуг в электронной форме;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-понятие и принципы функционирования, назначение портала государственных услуг;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права заявителей при получении государственных услуг;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обязанности государственных органов, предоставляющих государственные услуги;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стандарт предоставления государственной услуги: требования и порядок разработки.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6.8. Наличие функциональных умений: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прием и согласование документации, заявок, заявлений;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рассмотрение запросов, ходатайств, уведомлений, жалоб;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свидетельств и других документов по результатам предоставления государственной услуги.</w:t>
      </w:r>
    </w:p>
    <w:p w:rsidR="008C6AC9" w:rsidRPr="000B15BB" w:rsidRDefault="008C6AC9" w:rsidP="008C6AC9">
      <w:pPr>
        <w:autoSpaceDE w:val="0"/>
        <w:autoSpaceDN w:val="0"/>
        <w:adjustRightInd w:val="0"/>
        <w:ind w:firstLine="283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III. Должностные обязанности, права и ответственность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Pr="000B15BB">
          <w:rPr>
            <w:sz w:val="25"/>
            <w:szCs w:val="25"/>
          </w:rPr>
          <w:t>статьями 14</w:t>
        </w:r>
      </w:hyperlink>
      <w:r w:rsidRPr="000B15BB">
        <w:rPr>
          <w:sz w:val="25"/>
          <w:szCs w:val="25"/>
        </w:rPr>
        <w:t xml:space="preserve">, </w:t>
      </w:r>
      <w:hyperlink r:id="rId24" w:history="1">
        <w:r w:rsidRPr="000B15BB">
          <w:rPr>
            <w:sz w:val="25"/>
            <w:szCs w:val="25"/>
          </w:rPr>
          <w:t>15</w:t>
        </w:r>
      </w:hyperlink>
      <w:r w:rsidRPr="000B15BB">
        <w:rPr>
          <w:sz w:val="25"/>
          <w:szCs w:val="25"/>
        </w:rPr>
        <w:t xml:space="preserve">, </w:t>
      </w:r>
      <w:hyperlink r:id="rId25" w:history="1">
        <w:r w:rsidRPr="000B15BB">
          <w:rPr>
            <w:sz w:val="25"/>
            <w:szCs w:val="25"/>
          </w:rPr>
          <w:t>17</w:t>
        </w:r>
      </w:hyperlink>
      <w:r w:rsidRPr="000B15BB">
        <w:rPr>
          <w:sz w:val="25"/>
          <w:szCs w:val="25"/>
        </w:rPr>
        <w:t xml:space="preserve">, </w:t>
      </w:r>
      <w:hyperlink r:id="rId26" w:history="1">
        <w:r w:rsidRPr="000B15BB">
          <w:rPr>
            <w:sz w:val="25"/>
            <w:szCs w:val="25"/>
          </w:rPr>
          <w:t>18</w:t>
        </w:r>
      </w:hyperlink>
      <w:r w:rsidRPr="000B15BB">
        <w:rPr>
          <w:sz w:val="25"/>
          <w:szCs w:val="25"/>
        </w:rPr>
        <w:t xml:space="preserve">, 19, 20, 20.1, 20.2 Федерального </w:t>
      </w:r>
      <w:r w:rsidRPr="000B15BB">
        <w:rPr>
          <w:sz w:val="25"/>
          <w:szCs w:val="25"/>
        </w:rPr>
        <w:lastRenderedPageBreak/>
        <w:t>закона от 27.07.2004 № 79-ФЗ "О государственной гражданской службе Российской Федерации" (далее – Федеральный закон).</w:t>
      </w:r>
    </w:p>
    <w:p w:rsidR="008C6AC9" w:rsidRPr="000B15BB" w:rsidRDefault="008C6AC9" w:rsidP="008C6AC9">
      <w:pPr>
        <w:ind w:firstLine="72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8. В целях реализации задач и функций, возложенных на отдел </w:t>
      </w:r>
      <w:r w:rsidRPr="00FA34D4">
        <w:rPr>
          <w:sz w:val="25"/>
          <w:szCs w:val="25"/>
        </w:rPr>
        <w:t>регистрации и учёта налогоплательщиков</w:t>
      </w:r>
      <w:r w:rsidRPr="000B15BB">
        <w:rPr>
          <w:b/>
          <w:color w:val="FF0000"/>
          <w:sz w:val="25"/>
          <w:szCs w:val="25"/>
        </w:rPr>
        <w:t xml:space="preserve"> </w:t>
      </w:r>
      <w:r w:rsidRPr="000B15BB">
        <w:rPr>
          <w:sz w:val="25"/>
          <w:szCs w:val="25"/>
        </w:rPr>
        <w:t xml:space="preserve">главный государственный налоговый инспектор обязан: 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вести в установленном порядке Единый государственный реестр налогоплательщиков (далее - ЕГРН) на основе документированной информации, предоставляемой налогоплательщиками и регистрирующими органами, обязанными в соответствии с налоговым законодательством предоставлять необходимые сведения;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 xml:space="preserve">- обеспечивать в соответствии с Налоговым Кодексом, с приказами, инструкциями и методическим указаниями для налоговых органов контроль за правильностью заполнения заявлений и полнотой представления документов, необходимых для постановки на учет и проведению изменений налогоплательщиков; 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-осуществлять контроль за соблюдением законодательства о постановке на учёт, переучёте и снятии с учёта налогоплательщиков, об идентификационных номерах налогоплательщиков, об учёте сведений о счетах налогоплательщиков в кредитных организациях;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-применять санкции к финансово-кредитным организациям, предусмотренных законодательством, состоящим на учете в Инспекции;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 xml:space="preserve">- вести учёт сведений о зарегистрированных (перерегистрированных) или ликвидированных (реорганизованных) организациях; 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вести учёт сведений, предоставляемых органами о зарегистрированных физических лицах, осуществляющих предпринимательскую деятельность без образования юридического лица или о прекративших свою деятельность  в качестве индивидуальных предпринимателей, представляемых органами, осуществляющими регистрацию физических лиц по месту жительства, либо регистрацию рождения и смерти  физических лиц, в целях их учёта и обеспечению ввода необходимой информации в базу данных территориального раздела ЕГРН, представляемых органами, осуществляющими учёт и (или) регистрацию недвижимого  имущества  или транспортных средств об их расположении и их владельцах, представляемых органами опеки и попечительства, воспитательными, лечебными учреждениями социальной защиты населения и иными аналогичными  учреждениями, о лицах, над которыми осуществляется опека, попечительство или управление их имущества, в целях их учёта, учёт  сведений  представляемых органами (учреждениями), уполномоченными совершать  нотариальные действия, и нотариусами, осуществляющими частную практику, о лицах которым удостоверяются права на наследство договора дарения, учёт сведений о взаимозависимых лицах, об участии налогоплательщиков в российских иностранных организациях и других сведений;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вести территориального раздела Единого государственного реестра налогоплательщиков и своевременному доведению всех изменений и дополнений в ЕГРН до отдела учёта и информирования налогоплательщиков Управления ФНС России по г. Москве;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проводить мероприятия по проверке достоверности сведений, заявленных при государственной регистрации;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предоставлять сведения, содержащиеся в ЕГРЮЛ, ЕГРИП, ЕГРН, реестре дисквалифицированных лиц;</w:t>
      </w:r>
      <w:r w:rsidRPr="000B15BB">
        <w:rPr>
          <w:sz w:val="25"/>
          <w:szCs w:val="25"/>
        </w:rPr>
        <w:tab/>
        <w:t xml:space="preserve">                                                                                                                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осуществлять подготовку ответов на запросы правоохранительных органов, министерств и ведомств, организаций и учреждений с учётом требований законодательства по защите информации;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подготавливать и представлять в отдел регистрации и учёта налогоплательщиков Управления ФНС России по г. Москве сведений по учету налогоплательщиков;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lastRenderedPageBreak/>
        <w:tab/>
        <w:t>- подготавливать соглашения о порядке взаимодействия налоговых органов с территориальными органами Минюста России, Минфина России, Банка России, ГТК России, ФСНП России, МВД России, Госкомстата России, других министерств и ведомств, а также с внебюджетными фондами, кредитными организациями в части получения и использования в работе информации по учёту налогоплательщиков;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подготавливать в установленном порядке и в сроки ответов на письма и запросы налоговых органов, министерств и ведомств, предприятий, организаций, учреждений, граждан по вопросам, входящим в компетенцию отдела;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вести в установленном порядке делопроизводство и обеспечивать сохранность номенклатурных дел;</w:t>
      </w:r>
    </w:p>
    <w:p w:rsidR="008C6AC9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проводить самостоятельный оперативный контроль всех функций деятельности отдела;</w:t>
      </w:r>
    </w:p>
    <w:p w:rsidR="00976FC8" w:rsidRDefault="00976FC8" w:rsidP="00976FC8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осуществлять подготовку ответов на запросы правоохранительных органов, министерств и ведомств, организаций и учреждений с учётом требований законодательства по защите информации;</w:t>
      </w:r>
    </w:p>
    <w:p w:rsidR="0072696B" w:rsidRPr="000B15BB" w:rsidRDefault="0072696B" w:rsidP="00976FC8">
      <w:pPr>
        <w:tabs>
          <w:tab w:val="left" w:pos="0"/>
        </w:tabs>
        <w:jc w:val="both"/>
        <w:rPr>
          <w:sz w:val="25"/>
          <w:szCs w:val="25"/>
        </w:rPr>
      </w:pPr>
      <w:r>
        <w:rPr>
          <w:sz w:val="25"/>
          <w:szCs w:val="25"/>
        </w:rPr>
        <w:t>- участв</w:t>
      </w:r>
      <w:r w:rsidR="00FA34D4">
        <w:rPr>
          <w:sz w:val="25"/>
          <w:szCs w:val="25"/>
        </w:rPr>
        <w:t>овать</w:t>
      </w:r>
      <w:r>
        <w:rPr>
          <w:sz w:val="25"/>
          <w:szCs w:val="25"/>
        </w:rPr>
        <w:t xml:space="preserve"> в подготовке ответов на обращения граждан и организаций, входящих в компетенцию Отдела;</w:t>
      </w:r>
    </w:p>
    <w:p w:rsidR="0072696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 xml:space="preserve">- организовывать в отделе работы с документами, содержащими служебную информацию ограниченного распространения с пометкой «Для служебного пользования»; </w:t>
      </w:r>
    </w:p>
    <w:p w:rsidR="008C6AC9" w:rsidRPr="000B15BB" w:rsidRDefault="0072696B" w:rsidP="008C6AC9">
      <w:pPr>
        <w:tabs>
          <w:tab w:val="left" w:pos="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  <w:t>-</w:t>
      </w:r>
      <w:r w:rsidR="008C6AC9" w:rsidRPr="000B15BB">
        <w:rPr>
          <w:sz w:val="25"/>
          <w:szCs w:val="25"/>
        </w:rPr>
        <w:t>контроль сохранности в подразделении носителей информации, содержащих документы «Для служебного пользования»</w:t>
      </w:r>
    </w:p>
    <w:p w:rsidR="008C6AC9" w:rsidRPr="000B15BB" w:rsidRDefault="008C6AC9" w:rsidP="008C6AC9">
      <w:pPr>
        <w:pStyle w:val="a3"/>
        <w:ind w:firstLine="720"/>
        <w:rPr>
          <w:sz w:val="25"/>
          <w:szCs w:val="25"/>
        </w:rPr>
      </w:pPr>
      <w:r w:rsidRPr="000B15BB">
        <w:rPr>
          <w:sz w:val="25"/>
          <w:szCs w:val="25"/>
        </w:rPr>
        <w:t xml:space="preserve">9. В целях исполнения возложенных должностных обязанностей </w:t>
      </w:r>
      <w:r w:rsidRPr="00FA34D4">
        <w:rPr>
          <w:sz w:val="25"/>
          <w:szCs w:val="25"/>
        </w:rPr>
        <w:t>главный государственный налоговый инспектор</w:t>
      </w:r>
      <w:r w:rsidRPr="000B15BB">
        <w:rPr>
          <w:color w:val="FF0000"/>
          <w:sz w:val="25"/>
          <w:szCs w:val="25"/>
        </w:rPr>
        <w:t xml:space="preserve"> </w:t>
      </w:r>
      <w:r w:rsidRPr="000B15BB">
        <w:rPr>
          <w:sz w:val="25"/>
          <w:szCs w:val="25"/>
        </w:rPr>
        <w:t xml:space="preserve">имеет право на: </w:t>
      </w:r>
    </w:p>
    <w:p w:rsidR="008C6AC9" w:rsidRPr="00637137" w:rsidRDefault="008C6AC9" w:rsidP="008C6AC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C6AC9" w:rsidRPr="00637137" w:rsidRDefault="008C6AC9" w:rsidP="008C6AC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C6AC9" w:rsidRPr="00637137" w:rsidRDefault="008C6AC9" w:rsidP="008C6AC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C6AC9" w:rsidRPr="00637137" w:rsidRDefault="008C6AC9" w:rsidP="008C6AC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C6AC9" w:rsidRPr="00637137" w:rsidRDefault="008C6AC9" w:rsidP="008C6AC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8C6AC9" w:rsidRPr="00637137" w:rsidRDefault="008C6AC9" w:rsidP="008C6AC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C6AC9" w:rsidRPr="00637137" w:rsidRDefault="008C6AC9" w:rsidP="008C6AC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C6AC9" w:rsidRPr="00637137" w:rsidRDefault="008C6AC9" w:rsidP="008C6AC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Pr="000B15BB">
        <w:rPr>
          <w:rFonts w:eastAsiaTheme="minorHAnsi"/>
          <w:sz w:val="25"/>
          <w:szCs w:val="25"/>
          <w:lang w:eastAsia="en-US"/>
        </w:rPr>
        <w:t xml:space="preserve"> письменных объяснений и других </w:t>
      </w:r>
      <w:r w:rsidRPr="00637137">
        <w:rPr>
          <w:rFonts w:eastAsiaTheme="minorHAnsi"/>
          <w:sz w:val="25"/>
          <w:szCs w:val="25"/>
          <w:lang w:eastAsia="en-US"/>
        </w:rPr>
        <w:t>документов и материалов;</w:t>
      </w:r>
    </w:p>
    <w:p w:rsidR="008C6AC9" w:rsidRPr="00637137" w:rsidRDefault="008C6AC9" w:rsidP="008C6AC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9) защиту сведений о гражданском служащем;</w:t>
      </w:r>
    </w:p>
    <w:p w:rsidR="008C6AC9" w:rsidRPr="00637137" w:rsidRDefault="008C6AC9" w:rsidP="008C6AC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lastRenderedPageBreak/>
        <w:t>10) должностной рост на конкурсной основе;</w:t>
      </w:r>
    </w:p>
    <w:p w:rsidR="008C6AC9" w:rsidRPr="00637137" w:rsidRDefault="008C6AC9" w:rsidP="008C6AC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8C6AC9" w:rsidRPr="00637137" w:rsidRDefault="008C6AC9" w:rsidP="008C6AC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12) членство в профессиональном союзе;</w:t>
      </w:r>
    </w:p>
    <w:p w:rsidR="008C6AC9" w:rsidRPr="00637137" w:rsidRDefault="008C6AC9" w:rsidP="008C6AC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8C6AC9" w:rsidRPr="00637137" w:rsidRDefault="008C6AC9" w:rsidP="008C6AC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14) проведение по его заявлению служебной проверки;</w:t>
      </w:r>
    </w:p>
    <w:p w:rsidR="008C6AC9" w:rsidRPr="00637137" w:rsidRDefault="008C6AC9" w:rsidP="008C6AC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15) защиту своих прав и законных интересов на гражданской службе, включая обжалование в суде их нарушения;</w:t>
      </w:r>
    </w:p>
    <w:p w:rsidR="008C6AC9" w:rsidRPr="00637137" w:rsidRDefault="008C6AC9" w:rsidP="008C6AC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C6AC9" w:rsidRPr="00637137" w:rsidRDefault="008C6AC9" w:rsidP="008C6AC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8C6AC9" w:rsidRPr="00637137" w:rsidRDefault="008C6AC9" w:rsidP="008C6AC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18) государственное пенсионное обеспечение в соответствии с федеральным законом;</w:t>
      </w:r>
    </w:p>
    <w:p w:rsidR="008C6AC9" w:rsidRPr="00637137" w:rsidRDefault="008C6AC9" w:rsidP="008C6AC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8C6AC9" w:rsidRPr="00637137" w:rsidRDefault="008C6AC9" w:rsidP="008C6AC9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20) принимать решения в соответствии с должностными обязанностями.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10. </w:t>
      </w:r>
      <w:r w:rsidRPr="00FA34D4">
        <w:rPr>
          <w:sz w:val="25"/>
          <w:szCs w:val="25"/>
        </w:rPr>
        <w:t>Главный государственный налоговый инспектор</w:t>
      </w:r>
      <w:r w:rsidRPr="000B15BB">
        <w:rPr>
          <w:color w:val="FF0000"/>
          <w:sz w:val="25"/>
          <w:szCs w:val="25"/>
        </w:rPr>
        <w:t xml:space="preserve"> </w:t>
      </w:r>
      <w:r w:rsidRPr="000B15BB">
        <w:rPr>
          <w:sz w:val="25"/>
          <w:szCs w:val="25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 приказами (распоряжениями) ФНС России, Управления и иными нормативно правовыми актами.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11. </w:t>
      </w:r>
      <w:r w:rsidRPr="00FA34D4">
        <w:rPr>
          <w:sz w:val="25"/>
          <w:szCs w:val="25"/>
        </w:rPr>
        <w:t>Главный государственный налоговый инспектор</w:t>
      </w:r>
      <w:r w:rsidRPr="000B15BB">
        <w:rPr>
          <w:color w:val="FF0000"/>
          <w:sz w:val="25"/>
          <w:szCs w:val="25"/>
        </w:rPr>
        <w:t xml:space="preserve"> </w:t>
      </w:r>
      <w:r w:rsidRPr="000B15BB">
        <w:rPr>
          <w:sz w:val="25"/>
          <w:szCs w:val="2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 xml:space="preserve">IV. Перечень вопросов, по которым главный государственный налоговый инспектор 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вправе или обязан самостоятельно принимать управленческие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и иные решения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pStyle w:val="ConsPlusNormal"/>
        <w:ind w:firstLine="540"/>
        <w:jc w:val="both"/>
        <w:rPr>
          <w:rFonts w:ascii="Times New Roman" w:hAnsi="Times New Roman" w:cs="Times New Roman"/>
          <w:i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 xml:space="preserve">12. При исполнении служебных обязанностей </w:t>
      </w:r>
      <w:r w:rsidRPr="00FA34D4">
        <w:rPr>
          <w:rFonts w:ascii="Times New Roman" w:hAnsi="Times New Roman" w:cs="Times New Roman"/>
          <w:sz w:val="25"/>
          <w:szCs w:val="25"/>
        </w:rPr>
        <w:t>главный государственный налоговый инспектор</w:t>
      </w:r>
      <w:r w:rsidRPr="000B15BB">
        <w:rPr>
          <w:rFonts w:ascii="Times New Roman" w:hAnsi="Times New Roman" w:cs="Times New Roman"/>
          <w:color w:val="FF0000"/>
          <w:sz w:val="25"/>
          <w:szCs w:val="25"/>
        </w:rPr>
        <w:t xml:space="preserve"> </w:t>
      </w:r>
      <w:r w:rsidRPr="000B15BB">
        <w:rPr>
          <w:rFonts w:ascii="Times New Roman" w:hAnsi="Times New Roman" w:cs="Times New Roman"/>
          <w:sz w:val="25"/>
          <w:szCs w:val="25"/>
        </w:rPr>
        <w:t>вправе самостоятельно принимать решения по вопросам, определённым настоящим должностным регламентом.</w:t>
      </w:r>
    </w:p>
    <w:p w:rsidR="008C6AC9" w:rsidRPr="000B15BB" w:rsidRDefault="008C6AC9" w:rsidP="008C6AC9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8C6AC9" w:rsidRPr="000B15BB" w:rsidRDefault="008C6AC9" w:rsidP="008C6AC9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C6AC9" w:rsidRPr="000B15BB" w:rsidRDefault="008C6AC9" w:rsidP="008C6AC9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>- иным вопросам, относящимся к компетенции.</w:t>
      </w:r>
    </w:p>
    <w:p w:rsidR="008C6AC9" w:rsidRPr="000B15BB" w:rsidRDefault="008C6AC9" w:rsidP="008C6AC9">
      <w:pPr>
        <w:pStyle w:val="ConsPlusNormal"/>
        <w:ind w:firstLine="539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(или)проектов управленческих и иных решений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14. Главный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8C6AC9" w:rsidRPr="000B15BB" w:rsidRDefault="008C6AC9" w:rsidP="008C6AC9">
      <w:pPr>
        <w:pStyle w:val="ac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sz w:val="25"/>
          <w:szCs w:val="25"/>
        </w:rPr>
        <w:lastRenderedPageBreak/>
        <w:t>15.</w:t>
      </w:r>
      <w:r w:rsidRPr="000B15BB">
        <w:rPr>
          <w:rFonts w:ascii="Times New Roman" w:hAnsi="Times New Roman"/>
          <w:b/>
          <w:color w:val="FF0000"/>
          <w:sz w:val="25"/>
          <w:szCs w:val="25"/>
        </w:rPr>
        <w:t xml:space="preserve"> </w:t>
      </w:r>
      <w:r w:rsidRPr="00FA34D4">
        <w:rPr>
          <w:rFonts w:ascii="Times New Roman" w:hAnsi="Times New Roman"/>
          <w:sz w:val="25"/>
          <w:szCs w:val="25"/>
        </w:rPr>
        <w:t>Главный государственный налоговый инспектор</w:t>
      </w:r>
      <w:r w:rsidRPr="000B15BB">
        <w:rPr>
          <w:color w:val="FF0000"/>
          <w:sz w:val="25"/>
          <w:szCs w:val="25"/>
        </w:rPr>
        <w:t xml:space="preserve"> </w:t>
      </w:r>
      <w:r w:rsidRPr="000B15BB">
        <w:rPr>
          <w:rFonts w:ascii="Times New Roman" w:hAnsi="Times New Roman"/>
          <w:sz w:val="25"/>
          <w:szCs w:val="25"/>
        </w:rPr>
        <w:t>в соответствии со своей компетенцией обязан участвовать в подготовке (обсуждении) нормативных проектов документов:</w:t>
      </w:r>
      <w:r w:rsidRPr="000B15BB">
        <w:rPr>
          <w:rFonts w:ascii="Times New Roman" w:hAnsi="Times New Roman"/>
          <w:color w:val="000000"/>
          <w:sz w:val="25"/>
          <w:szCs w:val="25"/>
        </w:rPr>
        <w:t xml:space="preserve"> </w:t>
      </w:r>
    </w:p>
    <w:p w:rsidR="008C6AC9" w:rsidRPr="000B15BB" w:rsidRDefault="008C6AC9" w:rsidP="008C6AC9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color w:val="000000"/>
          <w:sz w:val="25"/>
          <w:szCs w:val="25"/>
        </w:rPr>
        <w:t>положений об отделе и Инспекции;</w:t>
      </w:r>
    </w:p>
    <w:p w:rsidR="008C6AC9" w:rsidRPr="000B15BB" w:rsidRDefault="008C6AC9" w:rsidP="008C6AC9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color w:val="000000"/>
          <w:sz w:val="25"/>
          <w:szCs w:val="25"/>
        </w:rPr>
        <w:t>графика отпусков гражданских служащих отдела;</w:t>
      </w:r>
    </w:p>
    <w:p w:rsidR="008C6AC9" w:rsidRPr="000B15BB" w:rsidRDefault="008C6AC9" w:rsidP="008C6AC9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color w:val="000000"/>
          <w:sz w:val="25"/>
          <w:szCs w:val="25"/>
        </w:rPr>
        <w:t>иных актов по поручению непосредственного руководителя и руководства Инспекции.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VI. Сроки и процедуры подготовки, рассмотрения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проектов управленческих и иных решений, порядок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согласования и принятия данных решений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16. В соответствии со своими должностными обязанностями </w:t>
      </w:r>
      <w:r w:rsidRPr="00FA34D4">
        <w:rPr>
          <w:sz w:val="25"/>
          <w:szCs w:val="25"/>
        </w:rPr>
        <w:t>главный государственный налоговый инспектор</w:t>
      </w:r>
      <w:r w:rsidRPr="000B15BB">
        <w:rPr>
          <w:color w:val="FF0000"/>
          <w:sz w:val="25"/>
          <w:szCs w:val="25"/>
        </w:rPr>
        <w:t xml:space="preserve"> </w:t>
      </w:r>
      <w:r w:rsidRPr="000B15BB">
        <w:rPr>
          <w:sz w:val="25"/>
          <w:szCs w:val="2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VII. Порядок служебного взаимодействия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ind w:firstLine="72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17.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 изменениями и дополнениями)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C6AC9" w:rsidRPr="000B15BB" w:rsidRDefault="008C6AC9" w:rsidP="008C6AC9">
      <w:pPr>
        <w:ind w:firstLine="72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VIII. Перечень государственных услуг, оказываемых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гражданам и организациям в соответствии с административным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регламентом Федеральной налоговой службы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widowControl w:val="0"/>
        <w:ind w:firstLine="709"/>
        <w:jc w:val="both"/>
        <w:rPr>
          <w:rFonts w:eastAsia="Calibri"/>
          <w:sz w:val="25"/>
          <w:szCs w:val="25"/>
        </w:rPr>
      </w:pPr>
      <w:r w:rsidRPr="000B15BB">
        <w:rPr>
          <w:sz w:val="25"/>
          <w:szCs w:val="25"/>
        </w:rPr>
        <w:t xml:space="preserve">18. </w:t>
      </w:r>
      <w:r w:rsidRPr="000B15BB">
        <w:rPr>
          <w:rFonts w:eastAsia="Calibri"/>
          <w:sz w:val="25"/>
          <w:szCs w:val="25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Pr="00FA34D4">
        <w:rPr>
          <w:sz w:val="25"/>
          <w:szCs w:val="25"/>
          <w:shd w:val="clear" w:color="auto" w:fill="FFFFFF" w:themeFill="background1"/>
        </w:rPr>
        <w:t>главный государственный налоговый инспектор</w:t>
      </w:r>
      <w:r w:rsidRPr="000B15BB">
        <w:rPr>
          <w:color w:val="FF0000"/>
          <w:sz w:val="25"/>
          <w:szCs w:val="25"/>
          <w:shd w:val="clear" w:color="auto" w:fill="FFFFFF" w:themeFill="background1"/>
        </w:rPr>
        <w:t xml:space="preserve"> </w:t>
      </w:r>
      <w:r w:rsidRPr="000B15BB">
        <w:rPr>
          <w:rFonts w:eastAsia="Calibri"/>
          <w:sz w:val="25"/>
          <w:szCs w:val="25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8C6AC9" w:rsidRPr="008C6AC9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8C6AC9">
        <w:rPr>
          <w:rFonts w:eastAsiaTheme="minorHAnsi"/>
          <w:color w:val="000000" w:themeColor="text1"/>
          <w:sz w:val="25"/>
          <w:szCs w:val="25"/>
          <w:lang w:eastAsia="en-US"/>
        </w:rPr>
        <w:t xml:space="preserve">- регистрация и учет налогоплательщиков; </w:t>
      </w:r>
    </w:p>
    <w:p w:rsidR="008C6AC9" w:rsidRPr="008C6AC9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8C6AC9">
        <w:rPr>
          <w:rFonts w:eastAsiaTheme="minorHAnsi"/>
          <w:color w:val="000000" w:themeColor="text1"/>
          <w:sz w:val="25"/>
          <w:szCs w:val="25"/>
          <w:lang w:eastAsia="en-US"/>
        </w:rPr>
        <w:t xml:space="preserve">- выдача разрешений, лицензирование, проведение экспертных оценок и регистрация объектов игорного бизнеса; </w:t>
      </w:r>
    </w:p>
    <w:p w:rsidR="008C6AC9" w:rsidRPr="008C6AC9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8C6AC9">
        <w:rPr>
          <w:rFonts w:eastAsiaTheme="minorHAnsi"/>
          <w:color w:val="000000" w:themeColor="text1"/>
          <w:sz w:val="25"/>
          <w:szCs w:val="25"/>
          <w:lang w:eastAsia="en-US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8C6AC9" w:rsidRPr="008C6AC9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8C6AC9">
        <w:rPr>
          <w:rFonts w:eastAsiaTheme="minorHAnsi"/>
          <w:color w:val="000000" w:themeColor="text1"/>
          <w:sz w:val="25"/>
          <w:szCs w:val="25"/>
          <w:lang w:eastAsia="en-US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8C6AC9" w:rsidRPr="008C6AC9" w:rsidRDefault="008C6AC9" w:rsidP="008C6AC9">
      <w:pPr>
        <w:widowControl w:val="0"/>
        <w:ind w:firstLine="709"/>
        <w:jc w:val="both"/>
        <w:rPr>
          <w:rFonts w:eastAsia="Calibri"/>
          <w:color w:val="000000" w:themeColor="text1"/>
          <w:sz w:val="25"/>
          <w:szCs w:val="25"/>
        </w:rPr>
      </w:pPr>
    </w:p>
    <w:p w:rsidR="008C6AC9" w:rsidRPr="000B15BB" w:rsidRDefault="008C6AC9" w:rsidP="008C6AC9">
      <w:pPr>
        <w:widowControl w:val="0"/>
        <w:ind w:firstLine="709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IX. Показатели эффективности и результативности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профессиональной служебной деятельности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своевременности и оперативности выполнения поручений;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6AC9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осознанию ответственности за последствия своих действий.</w:t>
      </w:r>
    </w:p>
    <w:p w:rsidR="00FA34D4" w:rsidRPr="000B15BB" w:rsidRDefault="00FA34D4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both"/>
        <w:outlineLvl w:val="2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both"/>
        <w:outlineLvl w:val="2"/>
        <w:rPr>
          <w:sz w:val="25"/>
          <w:szCs w:val="25"/>
        </w:rPr>
      </w:pPr>
      <w:r>
        <w:rPr>
          <w:sz w:val="25"/>
          <w:szCs w:val="25"/>
        </w:rPr>
        <w:t>Н</w:t>
      </w:r>
      <w:r w:rsidRPr="000B15BB">
        <w:rPr>
          <w:sz w:val="25"/>
          <w:szCs w:val="25"/>
        </w:rPr>
        <w:t>ачальник отдела регистрации и учета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outlineLvl w:val="2"/>
        <w:rPr>
          <w:sz w:val="25"/>
          <w:szCs w:val="25"/>
        </w:rPr>
      </w:pPr>
      <w:r w:rsidRPr="000B15BB">
        <w:rPr>
          <w:sz w:val="25"/>
          <w:szCs w:val="25"/>
        </w:rPr>
        <w:t xml:space="preserve">налогоплательщиков                                                                               </w:t>
      </w:r>
      <w:r w:rsidR="009F5B2A">
        <w:rPr>
          <w:sz w:val="26"/>
          <w:szCs w:val="26"/>
        </w:rPr>
        <w:t>Ф.И.О.</w:t>
      </w:r>
      <w:bookmarkStart w:id="1" w:name="_GoBack"/>
      <w:bookmarkEnd w:id="1"/>
    </w:p>
    <w:p w:rsidR="008C6AC9" w:rsidRPr="000B15BB" w:rsidRDefault="008C6AC9" w:rsidP="008C6AC9">
      <w:pPr>
        <w:autoSpaceDE w:val="0"/>
        <w:autoSpaceDN w:val="0"/>
        <w:adjustRightInd w:val="0"/>
        <w:jc w:val="both"/>
        <w:outlineLvl w:val="2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both"/>
        <w:outlineLvl w:val="2"/>
        <w:rPr>
          <w:sz w:val="25"/>
          <w:szCs w:val="25"/>
        </w:rPr>
      </w:pPr>
      <w:r w:rsidRPr="000B15BB">
        <w:rPr>
          <w:sz w:val="25"/>
          <w:szCs w:val="25"/>
        </w:rPr>
        <w:t xml:space="preserve">Заместитель начальника Инспекции                                                          </w:t>
      </w:r>
      <w:r w:rsidR="009F5B2A">
        <w:rPr>
          <w:sz w:val="26"/>
          <w:szCs w:val="26"/>
        </w:rPr>
        <w:t>Ф.И.О.</w:t>
      </w:r>
    </w:p>
    <w:p w:rsidR="00976FC8" w:rsidRDefault="008C6AC9" w:rsidP="009F5B2A">
      <w:r>
        <w:br w:type="page"/>
      </w:r>
    </w:p>
    <w:p w:rsidR="003A05A1" w:rsidRPr="000B15BB" w:rsidRDefault="003A05A1" w:rsidP="008C6AC9">
      <w:pPr>
        <w:autoSpaceDE w:val="0"/>
        <w:autoSpaceDN w:val="0"/>
        <w:adjustRightInd w:val="0"/>
        <w:jc w:val="center"/>
        <w:outlineLvl w:val="1"/>
        <w:rPr>
          <w:sz w:val="25"/>
          <w:szCs w:val="25"/>
        </w:rPr>
      </w:pPr>
    </w:p>
    <w:sectPr w:rsidR="003A05A1" w:rsidRPr="000B15BB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76E" w:rsidRDefault="00D4076E" w:rsidP="00F36EAE">
      <w:r>
        <w:separator/>
      </w:r>
    </w:p>
  </w:endnote>
  <w:endnote w:type="continuationSeparator" w:id="0">
    <w:p w:rsidR="00D4076E" w:rsidRDefault="00D4076E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76E" w:rsidRDefault="00D4076E" w:rsidP="00F36EAE">
      <w:r>
        <w:separator/>
      </w:r>
    </w:p>
  </w:footnote>
  <w:footnote w:type="continuationSeparator" w:id="0">
    <w:p w:rsidR="00D4076E" w:rsidRDefault="00D4076E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71D588D"/>
    <w:multiLevelType w:val="hybridMultilevel"/>
    <w:tmpl w:val="667AEEE4"/>
    <w:lvl w:ilvl="0" w:tplc="B05C6B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04CA0"/>
    <w:rsid w:val="0001054B"/>
    <w:rsid w:val="00011603"/>
    <w:rsid w:val="000232D0"/>
    <w:rsid w:val="00025B84"/>
    <w:rsid w:val="000264D6"/>
    <w:rsid w:val="000320B8"/>
    <w:rsid w:val="00043958"/>
    <w:rsid w:val="0005183B"/>
    <w:rsid w:val="00051895"/>
    <w:rsid w:val="00052793"/>
    <w:rsid w:val="00055FA7"/>
    <w:rsid w:val="00056007"/>
    <w:rsid w:val="000561F5"/>
    <w:rsid w:val="00064917"/>
    <w:rsid w:val="00065D2F"/>
    <w:rsid w:val="00074217"/>
    <w:rsid w:val="000831F8"/>
    <w:rsid w:val="000A0C58"/>
    <w:rsid w:val="000A18BB"/>
    <w:rsid w:val="000A2F73"/>
    <w:rsid w:val="000B15BB"/>
    <w:rsid w:val="000C06CD"/>
    <w:rsid w:val="000C245E"/>
    <w:rsid w:val="000C256B"/>
    <w:rsid w:val="000D1C05"/>
    <w:rsid w:val="000D2471"/>
    <w:rsid w:val="000D3A8E"/>
    <w:rsid w:val="000E0E9B"/>
    <w:rsid w:val="000E20C5"/>
    <w:rsid w:val="000E4CA5"/>
    <w:rsid w:val="000E7091"/>
    <w:rsid w:val="000F0D98"/>
    <w:rsid w:val="000F5921"/>
    <w:rsid w:val="000F65FA"/>
    <w:rsid w:val="0010140A"/>
    <w:rsid w:val="00102DB0"/>
    <w:rsid w:val="00106272"/>
    <w:rsid w:val="00106BA2"/>
    <w:rsid w:val="001132AC"/>
    <w:rsid w:val="00116369"/>
    <w:rsid w:val="00117905"/>
    <w:rsid w:val="00125862"/>
    <w:rsid w:val="001268DD"/>
    <w:rsid w:val="00131A59"/>
    <w:rsid w:val="00143DE3"/>
    <w:rsid w:val="00146BB0"/>
    <w:rsid w:val="0015222F"/>
    <w:rsid w:val="001536C7"/>
    <w:rsid w:val="001605F9"/>
    <w:rsid w:val="00162557"/>
    <w:rsid w:val="0017117F"/>
    <w:rsid w:val="001721CE"/>
    <w:rsid w:val="00195C24"/>
    <w:rsid w:val="001A07BF"/>
    <w:rsid w:val="001A0CE8"/>
    <w:rsid w:val="001A3472"/>
    <w:rsid w:val="001A50D7"/>
    <w:rsid w:val="001B5158"/>
    <w:rsid w:val="001C3611"/>
    <w:rsid w:val="001C3802"/>
    <w:rsid w:val="001C47C9"/>
    <w:rsid w:val="001C70A4"/>
    <w:rsid w:val="001D053E"/>
    <w:rsid w:val="001D1ABC"/>
    <w:rsid w:val="001D4C46"/>
    <w:rsid w:val="001E21AD"/>
    <w:rsid w:val="001E2DA3"/>
    <w:rsid w:val="001E2F2F"/>
    <w:rsid w:val="001E52CC"/>
    <w:rsid w:val="001F0759"/>
    <w:rsid w:val="00202B52"/>
    <w:rsid w:val="0020581C"/>
    <w:rsid w:val="00210BD0"/>
    <w:rsid w:val="00210D70"/>
    <w:rsid w:val="00223F07"/>
    <w:rsid w:val="00242F53"/>
    <w:rsid w:val="00246988"/>
    <w:rsid w:val="00252BF5"/>
    <w:rsid w:val="00255F50"/>
    <w:rsid w:val="00261529"/>
    <w:rsid w:val="0026669F"/>
    <w:rsid w:val="00272263"/>
    <w:rsid w:val="0027302F"/>
    <w:rsid w:val="002744F3"/>
    <w:rsid w:val="00275AE4"/>
    <w:rsid w:val="00275BC3"/>
    <w:rsid w:val="002771D0"/>
    <w:rsid w:val="00280998"/>
    <w:rsid w:val="00286F0B"/>
    <w:rsid w:val="00297094"/>
    <w:rsid w:val="002A3F51"/>
    <w:rsid w:val="002B6E93"/>
    <w:rsid w:val="002B7C7C"/>
    <w:rsid w:val="002C0502"/>
    <w:rsid w:val="002C11E2"/>
    <w:rsid w:val="002D39AB"/>
    <w:rsid w:val="002D5B21"/>
    <w:rsid w:val="002D68A7"/>
    <w:rsid w:val="002E07DF"/>
    <w:rsid w:val="002E0EC0"/>
    <w:rsid w:val="002F13E9"/>
    <w:rsid w:val="002F1A42"/>
    <w:rsid w:val="0030354E"/>
    <w:rsid w:val="00316275"/>
    <w:rsid w:val="00316FAE"/>
    <w:rsid w:val="00321265"/>
    <w:rsid w:val="00321D1D"/>
    <w:rsid w:val="003226F8"/>
    <w:rsid w:val="003269BF"/>
    <w:rsid w:val="00330653"/>
    <w:rsid w:val="00332CAB"/>
    <w:rsid w:val="003351AD"/>
    <w:rsid w:val="003360FF"/>
    <w:rsid w:val="003367A4"/>
    <w:rsid w:val="00347A94"/>
    <w:rsid w:val="00352995"/>
    <w:rsid w:val="00357C28"/>
    <w:rsid w:val="0036240A"/>
    <w:rsid w:val="003718C1"/>
    <w:rsid w:val="00371F4B"/>
    <w:rsid w:val="00374431"/>
    <w:rsid w:val="00374669"/>
    <w:rsid w:val="00377C20"/>
    <w:rsid w:val="003968BA"/>
    <w:rsid w:val="003A05A1"/>
    <w:rsid w:val="003A1E16"/>
    <w:rsid w:val="003A4922"/>
    <w:rsid w:val="003A5CE6"/>
    <w:rsid w:val="003A735C"/>
    <w:rsid w:val="003A7A68"/>
    <w:rsid w:val="003B1F08"/>
    <w:rsid w:val="003B6D98"/>
    <w:rsid w:val="003B76B3"/>
    <w:rsid w:val="003B7864"/>
    <w:rsid w:val="003C497B"/>
    <w:rsid w:val="003C68C0"/>
    <w:rsid w:val="003E43DA"/>
    <w:rsid w:val="003F1855"/>
    <w:rsid w:val="003F3426"/>
    <w:rsid w:val="003F55C1"/>
    <w:rsid w:val="003F665B"/>
    <w:rsid w:val="00404A27"/>
    <w:rsid w:val="00406B10"/>
    <w:rsid w:val="00412000"/>
    <w:rsid w:val="004121F5"/>
    <w:rsid w:val="00415378"/>
    <w:rsid w:val="004163CE"/>
    <w:rsid w:val="004168AB"/>
    <w:rsid w:val="00423709"/>
    <w:rsid w:val="00424C28"/>
    <w:rsid w:val="0044343A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3D9D"/>
    <w:rsid w:val="00474AB4"/>
    <w:rsid w:val="0047526F"/>
    <w:rsid w:val="004752E6"/>
    <w:rsid w:val="00477384"/>
    <w:rsid w:val="00482565"/>
    <w:rsid w:val="00484CA7"/>
    <w:rsid w:val="00486823"/>
    <w:rsid w:val="00492263"/>
    <w:rsid w:val="00496D12"/>
    <w:rsid w:val="004A0350"/>
    <w:rsid w:val="004A390F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D7D00"/>
    <w:rsid w:val="004E4537"/>
    <w:rsid w:val="004E4C21"/>
    <w:rsid w:val="004E6A48"/>
    <w:rsid w:val="004F3D3A"/>
    <w:rsid w:val="005036A7"/>
    <w:rsid w:val="00503F61"/>
    <w:rsid w:val="00506F92"/>
    <w:rsid w:val="00510BFF"/>
    <w:rsid w:val="00522CC6"/>
    <w:rsid w:val="005316EF"/>
    <w:rsid w:val="00532B23"/>
    <w:rsid w:val="00533FE0"/>
    <w:rsid w:val="00534ADD"/>
    <w:rsid w:val="00545EEA"/>
    <w:rsid w:val="00547078"/>
    <w:rsid w:val="00551159"/>
    <w:rsid w:val="00553C32"/>
    <w:rsid w:val="00555160"/>
    <w:rsid w:val="00561BD9"/>
    <w:rsid w:val="005635D1"/>
    <w:rsid w:val="005675F0"/>
    <w:rsid w:val="00571B35"/>
    <w:rsid w:val="005735C0"/>
    <w:rsid w:val="0057380C"/>
    <w:rsid w:val="0058093E"/>
    <w:rsid w:val="00580CED"/>
    <w:rsid w:val="00583BEA"/>
    <w:rsid w:val="00586371"/>
    <w:rsid w:val="005919F0"/>
    <w:rsid w:val="00593115"/>
    <w:rsid w:val="0059348A"/>
    <w:rsid w:val="00594A87"/>
    <w:rsid w:val="0059593E"/>
    <w:rsid w:val="005A268B"/>
    <w:rsid w:val="005A3251"/>
    <w:rsid w:val="005B78FD"/>
    <w:rsid w:val="005C103C"/>
    <w:rsid w:val="005C16CA"/>
    <w:rsid w:val="005D6C54"/>
    <w:rsid w:val="005E1DD3"/>
    <w:rsid w:val="005E2DAC"/>
    <w:rsid w:val="005F4F72"/>
    <w:rsid w:val="00607A91"/>
    <w:rsid w:val="00622085"/>
    <w:rsid w:val="006242E1"/>
    <w:rsid w:val="00637137"/>
    <w:rsid w:val="006508A1"/>
    <w:rsid w:val="00652BDA"/>
    <w:rsid w:val="0065601F"/>
    <w:rsid w:val="006565F2"/>
    <w:rsid w:val="006712D4"/>
    <w:rsid w:val="006730BF"/>
    <w:rsid w:val="00673E69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A7405"/>
    <w:rsid w:val="006B0281"/>
    <w:rsid w:val="006B4466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62E"/>
    <w:rsid w:val="00702E52"/>
    <w:rsid w:val="0070378E"/>
    <w:rsid w:val="00712CCA"/>
    <w:rsid w:val="00712ED0"/>
    <w:rsid w:val="00716B6C"/>
    <w:rsid w:val="00721195"/>
    <w:rsid w:val="00722919"/>
    <w:rsid w:val="0072696B"/>
    <w:rsid w:val="00727BE3"/>
    <w:rsid w:val="00731C39"/>
    <w:rsid w:val="0073235F"/>
    <w:rsid w:val="00740CF6"/>
    <w:rsid w:val="00741579"/>
    <w:rsid w:val="0074222B"/>
    <w:rsid w:val="00742ECE"/>
    <w:rsid w:val="00750EFE"/>
    <w:rsid w:val="00753A56"/>
    <w:rsid w:val="00760012"/>
    <w:rsid w:val="0076591E"/>
    <w:rsid w:val="00767F6F"/>
    <w:rsid w:val="007708A4"/>
    <w:rsid w:val="007718CC"/>
    <w:rsid w:val="00772A3C"/>
    <w:rsid w:val="007807C8"/>
    <w:rsid w:val="00787CA4"/>
    <w:rsid w:val="00790135"/>
    <w:rsid w:val="00790C65"/>
    <w:rsid w:val="007A1E7E"/>
    <w:rsid w:val="007A258C"/>
    <w:rsid w:val="007A71A3"/>
    <w:rsid w:val="007B0DE8"/>
    <w:rsid w:val="007B2B4E"/>
    <w:rsid w:val="007B4C1D"/>
    <w:rsid w:val="007C71D6"/>
    <w:rsid w:val="007D4E90"/>
    <w:rsid w:val="007E49B4"/>
    <w:rsid w:val="007E6327"/>
    <w:rsid w:val="007F0F99"/>
    <w:rsid w:val="00803BA5"/>
    <w:rsid w:val="00814A13"/>
    <w:rsid w:val="00814D51"/>
    <w:rsid w:val="0081670C"/>
    <w:rsid w:val="00816EFE"/>
    <w:rsid w:val="008204B2"/>
    <w:rsid w:val="00825848"/>
    <w:rsid w:val="008344D7"/>
    <w:rsid w:val="00834A1D"/>
    <w:rsid w:val="008404B3"/>
    <w:rsid w:val="008434B3"/>
    <w:rsid w:val="00843F62"/>
    <w:rsid w:val="00850BF5"/>
    <w:rsid w:val="0085173D"/>
    <w:rsid w:val="00851A24"/>
    <w:rsid w:val="0085231C"/>
    <w:rsid w:val="0085297A"/>
    <w:rsid w:val="0085299A"/>
    <w:rsid w:val="00864D79"/>
    <w:rsid w:val="00865045"/>
    <w:rsid w:val="008655B6"/>
    <w:rsid w:val="0087660D"/>
    <w:rsid w:val="008837C3"/>
    <w:rsid w:val="008859F0"/>
    <w:rsid w:val="00887CE0"/>
    <w:rsid w:val="00890363"/>
    <w:rsid w:val="0089295E"/>
    <w:rsid w:val="00892BDA"/>
    <w:rsid w:val="00894ABC"/>
    <w:rsid w:val="0089663A"/>
    <w:rsid w:val="008A32AE"/>
    <w:rsid w:val="008B1C52"/>
    <w:rsid w:val="008B7779"/>
    <w:rsid w:val="008C0133"/>
    <w:rsid w:val="008C46A5"/>
    <w:rsid w:val="008C6AC9"/>
    <w:rsid w:val="008D560E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70871"/>
    <w:rsid w:val="0097089D"/>
    <w:rsid w:val="00970FE6"/>
    <w:rsid w:val="00976FC8"/>
    <w:rsid w:val="009772DB"/>
    <w:rsid w:val="00977716"/>
    <w:rsid w:val="009815AB"/>
    <w:rsid w:val="00981A32"/>
    <w:rsid w:val="00982AAD"/>
    <w:rsid w:val="00984179"/>
    <w:rsid w:val="00984C73"/>
    <w:rsid w:val="00985DB9"/>
    <w:rsid w:val="009879C4"/>
    <w:rsid w:val="00992909"/>
    <w:rsid w:val="00993801"/>
    <w:rsid w:val="009A1804"/>
    <w:rsid w:val="009A199E"/>
    <w:rsid w:val="009A5541"/>
    <w:rsid w:val="009A766A"/>
    <w:rsid w:val="009B0939"/>
    <w:rsid w:val="009B29F4"/>
    <w:rsid w:val="009D13F0"/>
    <w:rsid w:val="009D2C47"/>
    <w:rsid w:val="009D327E"/>
    <w:rsid w:val="009D5906"/>
    <w:rsid w:val="009E7B82"/>
    <w:rsid w:val="009F3A50"/>
    <w:rsid w:val="009F5B2A"/>
    <w:rsid w:val="009F7636"/>
    <w:rsid w:val="00A103F7"/>
    <w:rsid w:val="00A120FF"/>
    <w:rsid w:val="00A133DF"/>
    <w:rsid w:val="00A14852"/>
    <w:rsid w:val="00A24870"/>
    <w:rsid w:val="00A2537C"/>
    <w:rsid w:val="00A2673A"/>
    <w:rsid w:val="00A3327B"/>
    <w:rsid w:val="00A374C9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11E1"/>
    <w:rsid w:val="00AD24B8"/>
    <w:rsid w:val="00AD60BB"/>
    <w:rsid w:val="00AE2483"/>
    <w:rsid w:val="00AE4CD4"/>
    <w:rsid w:val="00AE5F4F"/>
    <w:rsid w:val="00AE6569"/>
    <w:rsid w:val="00AE7ED7"/>
    <w:rsid w:val="00AF29B9"/>
    <w:rsid w:val="00AF5C1A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0F1"/>
    <w:rsid w:val="00B22600"/>
    <w:rsid w:val="00B23FEF"/>
    <w:rsid w:val="00B279C0"/>
    <w:rsid w:val="00B30804"/>
    <w:rsid w:val="00B35536"/>
    <w:rsid w:val="00B617DB"/>
    <w:rsid w:val="00B66C51"/>
    <w:rsid w:val="00B71C29"/>
    <w:rsid w:val="00B80C17"/>
    <w:rsid w:val="00B82DBD"/>
    <w:rsid w:val="00B8509B"/>
    <w:rsid w:val="00B8605F"/>
    <w:rsid w:val="00B879F2"/>
    <w:rsid w:val="00B93758"/>
    <w:rsid w:val="00B94B13"/>
    <w:rsid w:val="00BA0DAB"/>
    <w:rsid w:val="00BB02CD"/>
    <w:rsid w:val="00BB28B5"/>
    <w:rsid w:val="00BB2A0C"/>
    <w:rsid w:val="00BB50A5"/>
    <w:rsid w:val="00BB62E3"/>
    <w:rsid w:val="00BC453A"/>
    <w:rsid w:val="00BC4B39"/>
    <w:rsid w:val="00BE0230"/>
    <w:rsid w:val="00BE0742"/>
    <w:rsid w:val="00BE31F6"/>
    <w:rsid w:val="00BE3EFA"/>
    <w:rsid w:val="00BE5467"/>
    <w:rsid w:val="00BE656F"/>
    <w:rsid w:val="00BF4155"/>
    <w:rsid w:val="00BF50DD"/>
    <w:rsid w:val="00BF70CF"/>
    <w:rsid w:val="00BF7728"/>
    <w:rsid w:val="00C053A5"/>
    <w:rsid w:val="00C06539"/>
    <w:rsid w:val="00C0761E"/>
    <w:rsid w:val="00C07A5F"/>
    <w:rsid w:val="00C1112B"/>
    <w:rsid w:val="00C150B2"/>
    <w:rsid w:val="00C2155C"/>
    <w:rsid w:val="00C25DF1"/>
    <w:rsid w:val="00C33B76"/>
    <w:rsid w:val="00C40C86"/>
    <w:rsid w:val="00C44BC2"/>
    <w:rsid w:val="00C51DEA"/>
    <w:rsid w:val="00C54CAA"/>
    <w:rsid w:val="00C606E3"/>
    <w:rsid w:val="00C6242D"/>
    <w:rsid w:val="00C62630"/>
    <w:rsid w:val="00C63205"/>
    <w:rsid w:val="00C70954"/>
    <w:rsid w:val="00C770F1"/>
    <w:rsid w:val="00C85868"/>
    <w:rsid w:val="00CB4F8F"/>
    <w:rsid w:val="00CB76B2"/>
    <w:rsid w:val="00CC654A"/>
    <w:rsid w:val="00CD244A"/>
    <w:rsid w:val="00CD4ED8"/>
    <w:rsid w:val="00CE77EF"/>
    <w:rsid w:val="00CF2643"/>
    <w:rsid w:val="00CF2C94"/>
    <w:rsid w:val="00D00006"/>
    <w:rsid w:val="00D271D4"/>
    <w:rsid w:val="00D317E3"/>
    <w:rsid w:val="00D32A3C"/>
    <w:rsid w:val="00D34D20"/>
    <w:rsid w:val="00D360A1"/>
    <w:rsid w:val="00D36697"/>
    <w:rsid w:val="00D4076E"/>
    <w:rsid w:val="00D40E3C"/>
    <w:rsid w:val="00D55EEA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A4528"/>
    <w:rsid w:val="00DB3C59"/>
    <w:rsid w:val="00DB4239"/>
    <w:rsid w:val="00DB44FA"/>
    <w:rsid w:val="00DC283D"/>
    <w:rsid w:val="00DC3500"/>
    <w:rsid w:val="00DC3FC9"/>
    <w:rsid w:val="00DE374B"/>
    <w:rsid w:val="00DE6BA3"/>
    <w:rsid w:val="00DF5E5A"/>
    <w:rsid w:val="00DF7689"/>
    <w:rsid w:val="00DF7A98"/>
    <w:rsid w:val="00E07D3A"/>
    <w:rsid w:val="00E11B8E"/>
    <w:rsid w:val="00E173EC"/>
    <w:rsid w:val="00E42AB7"/>
    <w:rsid w:val="00E43342"/>
    <w:rsid w:val="00E647C4"/>
    <w:rsid w:val="00E65B27"/>
    <w:rsid w:val="00E7144E"/>
    <w:rsid w:val="00E7473F"/>
    <w:rsid w:val="00E74878"/>
    <w:rsid w:val="00E85085"/>
    <w:rsid w:val="00E86B4C"/>
    <w:rsid w:val="00E97FED"/>
    <w:rsid w:val="00EA04BF"/>
    <w:rsid w:val="00EA2540"/>
    <w:rsid w:val="00EA4EE9"/>
    <w:rsid w:val="00EA5BE1"/>
    <w:rsid w:val="00EA71C0"/>
    <w:rsid w:val="00EB4C1D"/>
    <w:rsid w:val="00EB6677"/>
    <w:rsid w:val="00EC1203"/>
    <w:rsid w:val="00ED0AB7"/>
    <w:rsid w:val="00ED116D"/>
    <w:rsid w:val="00ED2381"/>
    <w:rsid w:val="00EF1054"/>
    <w:rsid w:val="00F01A7A"/>
    <w:rsid w:val="00F04586"/>
    <w:rsid w:val="00F04C43"/>
    <w:rsid w:val="00F06F9F"/>
    <w:rsid w:val="00F10BDB"/>
    <w:rsid w:val="00F163E0"/>
    <w:rsid w:val="00F23DC7"/>
    <w:rsid w:val="00F2519E"/>
    <w:rsid w:val="00F32F7B"/>
    <w:rsid w:val="00F352F1"/>
    <w:rsid w:val="00F36B93"/>
    <w:rsid w:val="00F36E19"/>
    <w:rsid w:val="00F36EAE"/>
    <w:rsid w:val="00F401FF"/>
    <w:rsid w:val="00F43202"/>
    <w:rsid w:val="00F43B30"/>
    <w:rsid w:val="00F47B65"/>
    <w:rsid w:val="00F47FED"/>
    <w:rsid w:val="00F52FF1"/>
    <w:rsid w:val="00F54B03"/>
    <w:rsid w:val="00F767A0"/>
    <w:rsid w:val="00F80E13"/>
    <w:rsid w:val="00F96D67"/>
    <w:rsid w:val="00FA34D4"/>
    <w:rsid w:val="00FA58F1"/>
    <w:rsid w:val="00FA790D"/>
    <w:rsid w:val="00FC199C"/>
    <w:rsid w:val="00FC2E5E"/>
    <w:rsid w:val="00FD267C"/>
    <w:rsid w:val="00FD70F6"/>
    <w:rsid w:val="00FE1694"/>
    <w:rsid w:val="00FE4092"/>
    <w:rsid w:val="00FE519E"/>
    <w:rsid w:val="00FE621B"/>
    <w:rsid w:val="00FF7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2886E04B-0190-4082-9A09-DD6157D33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rsid w:val="006220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  <w:style w:type="character" w:customStyle="1" w:styleId="af1">
    <w:name w:val="Гипертекстовая ссылка"/>
    <w:basedOn w:val="a0"/>
    <w:rsid w:val="003B6D98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E0C11CB67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60C1DC769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consultantplus://offline/ref=5F80FB5F69CE595C5DC4A7F1977AF003DB10CBF898F56BB31CF9A21DA38A21ABEE56F741916AC3AFJ8rD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hyperlink" Target="consultantplus://offline/ref=5F80FB5F69CE595C5DC4A7F1977AF003DB10CBF898F56BB31CF9A21DA38A21ABEE56F741916AC3A8J8rA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5F80FB5F69CE595C5DC4A7F1977AF003DB10CBF898F56BB31CF9A21DA38A21ABEE56F741916AC3AAJ8rBO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B1BC661E1FE2FB8BDE119g6pCI" TargetMode="External"/><Relationship Id="rId14" Type="http://schemas.openxmlformats.org/officeDocument/2006/relationships/hyperlink" Target="consultantplus://offline/ref=E254E5010743496FCDF586F84481D19B8667091DC069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32230-1E91-4FEC-9093-46E2F4772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4623</Words>
  <Characters>26353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30915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Сафронова Наталья Сергеевна</cp:lastModifiedBy>
  <cp:revision>6</cp:revision>
  <cp:lastPrinted>2019-10-24T14:11:00Z</cp:lastPrinted>
  <dcterms:created xsi:type="dcterms:W3CDTF">2019-09-27T11:52:00Z</dcterms:created>
  <dcterms:modified xsi:type="dcterms:W3CDTF">2019-10-24T14:11:00Z</dcterms:modified>
</cp:coreProperties>
</file>